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74" w:rsidRDefault="00B13674" w:rsidP="00B13674">
      <w:pPr>
        <w:ind w:left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B13674" w:rsidRDefault="00B13674" w:rsidP="00B13674">
      <w:pPr>
        <w:ind w:left="284"/>
        <w:jc w:val="center"/>
        <w:rPr>
          <w:b/>
          <w:sz w:val="28"/>
          <w:szCs w:val="28"/>
          <w:u w:val="single"/>
        </w:rPr>
      </w:pPr>
    </w:p>
    <w:p w:rsidR="00B13674" w:rsidRPr="00B13674" w:rsidRDefault="00B13674" w:rsidP="00B13674">
      <w:pPr>
        <w:ind w:left="284"/>
        <w:jc w:val="center"/>
        <w:rPr>
          <w:b/>
          <w:sz w:val="28"/>
          <w:szCs w:val="28"/>
        </w:rPr>
      </w:pPr>
      <w:r w:rsidRPr="00B13674">
        <w:rPr>
          <w:b/>
          <w:sz w:val="28"/>
          <w:szCs w:val="28"/>
        </w:rPr>
        <w:t>Администрация МО «Вознесенское город</w:t>
      </w:r>
      <w:r w:rsidR="00B66F94">
        <w:rPr>
          <w:b/>
          <w:sz w:val="28"/>
          <w:szCs w:val="28"/>
        </w:rPr>
        <w:t>с</w:t>
      </w:r>
      <w:r w:rsidRPr="00B13674">
        <w:rPr>
          <w:b/>
          <w:sz w:val="28"/>
          <w:szCs w:val="28"/>
        </w:rPr>
        <w:t>кое поселение Подпорожского муниципального района Ленинградской области»</w:t>
      </w:r>
      <w:r>
        <w:rPr>
          <w:b/>
          <w:sz w:val="28"/>
          <w:szCs w:val="28"/>
        </w:rPr>
        <w:t>, убедительно просит арендаторов земельных участков, перечислять платежи по новым реквизитам</w:t>
      </w:r>
    </w:p>
    <w:p w:rsidR="00B13674" w:rsidRDefault="00B13674" w:rsidP="00B13674">
      <w:pPr>
        <w:ind w:left="284"/>
        <w:jc w:val="center"/>
        <w:rPr>
          <w:b/>
          <w:sz w:val="28"/>
          <w:szCs w:val="28"/>
          <w:u w:val="single"/>
        </w:rPr>
      </w:pPr>
    </w:p>
    <w:p w:rsidR="00B13674" w:rsidRDefault="00B13674" w:rsidP="00B13674">
      <w:pPr>
        <w:ind w:left="284"/>
        <w:jc w:val="center"/>
        <w:rPr>
          <w:b/>
          <w:sz w:val="28"/>
          <w:szCs w:val="28"/>
          <w:u w:val="single"/>
        </w:rPr>
      </w:pPr>
    </w:p>
    <w:p w:rsidR="00B13674" w:rsidRDefault="00B13674" w:rsidP="00B66F94">
      <w:pPr>
        <w:rPr>
          <w:b/>
          <w:sz w:val="28"/>
          <w:szCs w:val="28"/>
        </w:rPr>
      </w:pPr>
    </w:p>
    <w:p w:rsidR="00B66F94" w:rsidRPr="00B13674" w:rsidRDefault="00B66F94" w:rsidP="00B13674">
      <w:pPr>
        <w:ind w:left="284"/>
        <w:jc w:val="center"/>
        <w:rPr>
          <w:b/>
          <w:sz w:val="28"/>
          <w:szCs w:val="28"/>
        </w:rPr>
      </w:pPr>
    </w:p>
    <w:p w:rsidR="00B13674" w:rsidRPr="00B13674" w:rsidRDefault="00B13674" w:rsidP="00B13674">
      <w:pPr>
        <w:rPr>
          <w:sz w:val="28"/>
          <w:szCs w:val="28"/>
        </w:rPr>
      </w:pPr>
      <w:r w:rsidRPr="00B13674">
        <w:rPr>
          <w:sz w:val="28"/>
          <w:szCs w:val="28"/>
          <w:u w:val="single"/>
        </w:rPr>
        <w:t>Наименование платежа:</w:t>
      </w:r>
      <w:r w:rsidRPr="00B13674">
        <w:rPr>
          <w:sz w:val="28"/>
          <w:szCs w:val="28"/>
        </w:rPr>
        <w:t xml:space="preserve"> Арендная плата за землю (аренда земли)</w:t>
      </w:r>
    </w:p>
    <w:p w:rsidR="00B13674" w:rsidRPr="00B13674" w:rsidRDefault="00B13674" w:rsidP="00B13674">
      <w:pPr>
        <w:rPr>
          <w:sz w:val="28"/>
          <w:szCs w:val="28"/>
        </w:rPr>
      </w:pPr>
      <w:r w:rsidRPr="00B13674">
        <w:rPr>
          <w:sz w:val="28"/>
          <w:szCs w:val="28"/>
          <w:u w:val="single"/>
        </w:rPr>
        <w:t>Получатель:</w:t>
      </w:r>
      <w:r w:rsidRPr="00B13674">
        <w:rPr>
          <w:sz w:val="28"/>
          <w:szCs w:val="28"/>
        </w:rPr>
        <w:t xml:space="preserve"> УФК по Ленинградской области (</w:t>
      </w:r>
      <w:r w:rsidRPr="00B13674">
        <w:rPr>
          <w:bCs/>
          <w:sz w:val="28"/>
          <w:szCs w:val="28"/>
        </w:rPr>
        <w:t>АМО "Вознесенское городское поселение"</w:t>
      </w:r>
      <w:r w:rsidRPr="00B13674">
        <w:rPr>
          <w:sz w:val="28"/>
          <w:szCs w:val="28"/>
        </w:rPr>
        <w:t>)</w:t>
      </w:r>
    </w:p>
    <w:p w:rsidR="00B13674" w:rsidRPr="00B13674" w:rsidRDefault="00B13674" w:rsidP="00B13674">
      <w:pPr>
        <w:rPr>
          <w:sz w:val="28"/>
          <w:szCs w:val="28"/>
          <w:u w:val="single"/>
        </w:rPr>
      </w:pPr>
      <w:r w:rsidRPr="00B13674">
        <w:rPr>
          <w:sz w:val="28"/>
          <w:szCs w:val="28"/>
          <w:u w:val="single"/>
        </w:rPr>
        <w:t>ИНН: 4711006960//КПП 471101001; УИН :0</w:t>
      </w:r>
    </w:p>
    <w:p w:rsidR="00B13674" w:rsidRPr="00B13674" w:rsidRDefault="00B13674" w:rsidP="00B13674">
      <w:pPr>
        <w:rPr>
          <w:sz w:val="28"/>
          <w:szCs w:val="28"/>
        </w:rPr>
      </w:pPr>
      <w:r w:rsidRPr="00B13674">
        <w:rPr>
          <w:sz w:val="28"/>
          <w:szCs w:val="28"/>
          <w:u w:val="single"/>
        </w:rPr>
        <w:t>ОКТМО:</w:t>
      </w:r>
      <w:r w:rsidRPr="00B13674">
        <w:rPr>
          <w:sz w:val="28"/>
          <w:szCs w:val="28"/>
        </w:rPr>
        <w:t xml:space="preserve">   41636158</w:t>
      </w:r>
    </w:p>
    <w:p w:rsidR="00B13674" w:rsidRPr="00B13674" w:rsidRDefault="00B13674" w:rsidP="00B13674">
      <w:pPr>
        <w:rPr>
          <w:sz w:val="28"/>
          <w:szCs w:val="28"/>
        </w:rPr>
      </w:pPr>
      <w:r w:rsidRPr="00B13674">
        <w:rPr>
          <w:sz w:val="28"/>
          <w:szCs w:val="28"/>
          <w:u w:val="single"/>
        </w:rPr>
        <w:t>БИК:</w:t>
      </w:r>
      <w:r w:rsidRPr="00B13674">
        <w:rPr>
          <w:sz w:val="28"/>
          <w:szCs w:val="28"/>
        </w:rPr>
        <w:t xml:space="preserve">  044106001</w:t>
      </w:r>
    </w:p>
    <w:p w:rsidR="00B13674" w:rsidRPr="00B13674" w:rsidRDefault="00B13674" w:rsidP="00B13674">
      <w:pPr>
        <w:rPr>
          <w:sz w:val="28"/>
          <w:szCs w:val="28"/>
        </w:rPr>
      </w:pPr>
      <w:r w:rsidRPr="00B13674">
        <w:rPr>
          <w:sz w:val="28"/>
          <w:szCs w:val="28"/>
          <w:u w:val="single"/>
        </w:rPr>
        <w:t>Наименование банка получателя:</w:t>
      </w:r>
      <w:r w:rsidRPr="00B13674">
        <w:rPr>
          <w:sz w:val="28"/>
          <w:szCs w:val="28"/>
        </w:rPr>
        <w:t xml:space="preserve"> Отделение по Ленинградской области  Северо-Западного главного управления Центрального банка Российской Федерации (Отделение Ленинградское).</w:t>
      </w:r>
      <w:r w:rsidRPr="00B13674">
        <w:rPr>
          <w:sz w:val="28"/>
          <w:szCs w:val="28"/>
          <w:u w:val="single"/>
        </w:rPr>
        <w:t xml:space="preserve"> № счета:</w:t>
      </w:r>
      <w:r w:rsidRPr="00B13674">
        <w:rPr>
          <w:sz w:val="28"/>
          <w:szCs w:val="28"/>
        </w:rPr>
        <w:t xml:space="preserve"> 40101810200000010022</w:t>
      </w:r>
    </w:p>
    <w:p w:rsidR="00B13674" w:rsidRPr="00B13674" w:rsidRDefault="00B13674" w:rsidP="00B13674">
      <w:pPr>
        <w:rPr>
          <w:b/>
          <w:sz w:val="28"/>
          <w:szCs w:val="28"/>
        </w:rPr>
      </w:pPr>
      <w:r w:rsidRPr="00B13674">
        <w:rPr>
          <w:sz w:val="28"/>
          <w:szCs w:val="28"/>
          <w:u w:val="single"/>
        </w:rPr>
        <w:t xml:space="preserve">Код бюджетной классификации </w:t>
      </w:r>
      <w:r w:rsidRPr="00B13674">
        <w:rPr>
          <w:b/>
          <w:sz w:val="28"/>
          <w:szCs w:val="28"/>
          <w:u w:val="single"/>
        </w:rPr>
        <w:t>(КБК)</w:t>
      </w:r>
      <w:r w:rsidRPr="00B13674">
        <w:rPr>
          <w:b/>
          <w:sz w:val="28"/>
          <w:szCs w:val="28"/>
        </w:rPr>
        <w:t>:</w:t>
      </w:r>
    </w:p>
    <w:p w:rsidR="00B13674" w:rsidRPr="00B13674" w:rsidRDefault="00B13674" w:rsidP="00B13674">
      <w:pPr>
        <w:pStyle w:val="a3"/>
        <w:jc w:val="left"/>
        <w:rPr>
          <w:sz w:val="28"/>
          <w:szCs w:val="28"/>
        </w:rPr>
      </w:pPr>
      <w:r w:rsidRPr="00B13674">
        <w:rPr>
          <w:b/>
          <w:sz w:val="28"/>
          <w:szCs w:val="28"/>
        </w:rPr>
        <w:t>93011105013130000120</w:t>
      </w:r>
      <w:r w:rsidRPr="00B13674">
        <w:rPr>
          <w:sz w:val="28"/>
          <w:szCs w:val="28"/>
        </w:rPr>
        <w:t xml:space="preserve">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D96C96" w:rsidRPr="00B13674" w:rsidRDefault="00D96C96">
      <w:pPr>
        <w:rPr>
          <w:sz w:val="28"/>
          <w:szCs w:val="28"/>
        </w:rPr>
      </w:pPr>
    </w:p>
    <w:sectPr w:rsidR="00D96C96" w:rsidRPr="00B13674" w:rsidSect="00D9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3674"/>
    <w:rsid w:val="00B13674"/>
    <w:rsid w:val="00B66F94"/>
    <w:rsid w:val="00D96C96"/>
    <w:rsid w:val="00DB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367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1367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2019-03-06T05:15:00Z</dcterms:created>
  <dcterms:modified xsi:type="dcterms:W3CDTF">2019-03-06T05:19:00Z</dcterms:modified>
</cp:coreProperties>
</file>